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673C5DA0"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7F7C3A">
        <w:rPr>
          <w:sz w:val="24"/>
          <w:szCs w:val="24"/>
        </w:rPr>
        <w:t xml:space="preserve"> 23-SS001-25</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shd w:val="clear" w:color="auto" w:fill="auto"/>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shd w:val="clear" w:color="auto" w:fill="auto"/>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shd w:val="clear" w:color="auto" w:fill="auto"/>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shd w:val="clear" w:color="auto" w:fill="auto"/>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shd w:val="clear" w:color="auto" w:fill="auto"/>
          </w:tcPr>
          <w:p w14:paraId="6FE41CD5" w14:textId="77777777" w:rsidR="000F5ED4" w:rsidRDefault="00DE3F38" w:rsidP="001653C3">
            <w:pPr>
              <w:pStyle w:val="TableContents"/>
              <w:numPr>
                <w:ilvl w:val="0"/>
                <w:numId w:val="3"/>
              </w:numPr>
              <w:rPr>
                <w:rFonts w:asciiTheme="minorHAnsi" w:hAnsiTheme="minorHAnsi"/>
                <w:sz w:val="22"/>
                <w:szCs w:val="22"/>
              </w:rPr>
            </w:pPr>
            <w:r w:rsidRPr="00A15F0D">
              <w:rPr>
                <w:rFonts w:asciiTheme="minorHAnsi" w:hAnsiTheme="minorHAnsi"/>
                <w:sz w:val="22"/>
                <w:szCs w:val="22"/>
              </w:rPr>
              <w:t xml:space="preserve">Technical </w:t>
            </w:r>
            <w:r w:rsidR="008E3CC3" w:rsidRPr="00A15F0D">
              <w:rPr>
                <w:rFonts w:asciiTheme="minorHAnsi" w:hAnsiTheme="minorHAnsi"/>
                <w:sz w:val="22"/>
                <w:szCs w:val="22"/>
              </w:rPr>
              <w:t>Tender</w:t>
            </w:r>
            <w:r w:rsidRPr="00A15F0D">
              <w:rPr>
                <w:rFonts w:asciiTheme="minorHAnsi" w:hAnsiTheme="minorHAnsi"/>
                <w:sz w:val="22"/>
                <w:szCs w:val="22"/>
              </w:rPr>
              <w:t xml:space="preserve"> and sup</w:t>
            </w:r>
            <w:r w:rsidR="005B38E4" w:rsidRPr="00A15F0D">
              <w:rPr>
                <w:rFonts w:asciiTheme="minorHAnsi" w:hAnsiTheme="minorHAnsi"/>
                <w:sz w:val="22"/>
                <w:szCs w:val="22"/>
              </w:rPr>
              <w:t xml:space="preserve">porting documentation showing </w:t>
            </w:r>
            <w:r w:rsidRPr="00A15F0D">
              <w:rPr>
                <w:rFonts w:asciiTheme="minorHAnsi" w:hAnsiTheme="minorHAnsi"/>
                <w:sz w:val="22"/>
                <w:szCs w:val="22"/>
              </w:rPr>
              <w:t xml:space="preserve">relevant experience </w:t>
            </w:r>
            <w:r w:rsidR="005B38E4" w:rsidRPr="00A15F0D">
              <w:rPr>
                <w:rFonts w:asciiTheme="minorHAnsi" w:hAnsiTheme="minorHAnsi"/>
                <w:sz w:val="22"/>
                <w:szCs w:val="22"/>
              </w:rPr>
              <w:t>in</w:t>
            </w:r>
            <w:r w:rsidR="000F5ED4">
              <w:rPr>
                <w:rFonts w:asciiTheme="minorHAnsi" w:hAnsiTheme="minorHAnsi"/>
                <w:sz w:val="22"/>
                <w:szCs w:val="22"/>
              </w:rPr>
              <w:t xml:space="preserve"> similar assignment</w:t>
            </w:r>
          </w:p>
          <w:p w14:paraId="2BA43E56" w14:textId="5F483570" w:rsidR="001E5B61" w:rsidRPr="00906590" w:rsidRDefault="000F5ED4" w:rsidP="00906590">
            <w:pPr>
              <w:pStyle w:val="TableContents"/>
              <w:numPr>
                <w:ilvl w:val="0"/>
                <w:numId w:val="12"/>
              </w:numPr>
              <w:rPr>
                <w:rFonts w:asciiTheme="minorHAnsi" w:hAnsiTheme="minorHAnsi"/>
                <w:sz w:val="22"/>
                <w:szCs w:val="22"/>
              </w:rPr>
            </w:pPr>
            <w:r>
              <w:rPr>
                <w:rFonts w:asciiTheme="minorHAnsi" w:hAnsiTheme="minorHAnsi"/>
                <w:sz w:val="22"/>
                <w:szCs w:val="22"/>
              </w:rPr>
              <w:t>Please provide at least 2 references to show track record of p</w:t>
            </w:r>
            <w:r w:rsidR="00C7508F">
              <w:rPr>
                <w:rFonts w:asciiTheme="minorHAnsi" w:hAnsiTheme="minorHAnsi"/>
                <w:sz w:val="22"/>
                <w:szCs w:val="22"/>
              </w:rPr>
              <w:t>ast</w:t>
            </w:r>
            <w:r>
              <w:rPr>
                <w:rFonts w:asciiTheme="minorHAnsi" w:hAnsiTheme="minorHAnsi"/>
                <w:sz w:val="22"/>
                <w:szCs w:val="22"/>
              </w:rPr>
              <w:t xml:space="preserve"> en</w:t>
            </w:r>
            <w:r w:rsidR="001E5B61">
              <w:rPr>
                <w:rFonts w:asciiTheme="minorHAnsi" w:hAnsiTheme="minorHAnsi"/>
                <w:sz w:val="22"/>
                <w:szCs w:val="22"/>
              </w:rPr>
              <w:t>gagement/performance</w:t>
            </w:r>
            <w:r w:rsidR="00EA5423">
              <w:rPr>
                <w:rFonts w:asciiTheme="minorHAnsi" w:hAnsiTheme="minorHAnsi"/>
                <w:sz w:val="22"/>
                <w:szCs w:val="22"/>
              </w:rPr>
              <w:t xml:space="preserve"> and successful delivery of similar project </w:t>
            </w:r>
          </w:p>
          <w:p w14:paraId="3ADDF29E" w14:textId="2EFF28EF" w:rsidR="006E17EC" w:rsidRPr="00A15F0D" w:rsidRDefault="006E17EC" w:rsidP="000F5ED4">
            <w:pPr>
              <w:pStyle w:val="TableContents"/>
              <w:rPr>
                <w:rFonts w:asciiTheme="minorHAnsi" w:hAnsiTheme="minorHAnsi"/>
                <w:sz w:val="22"/>
                <w:szCs w:val="22"/>
              </w:rPr>
            </w:pPr>
          </w:p>
        </w:tc>
        <w:tc>
          <w:tcPr>
            <w:tcW w:w="1360" w:type="dxa"/>
            <w:shd w:val="clear" w:color="auto" w:fill="auto"/>
            <w:vAlign w:val="center"/>
          </w:tcPr>
          <w:p w14:paraId="6FB170A3" w14:textId="4AD58E32" w:rsidR="006E17EC" w:rsidRPr="00A15F0D" w:rsidRDefault="00EA542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67422">
              <w:rPr>
                <w:rFonts w:asciiTheme="minorHAnsi" w:hAnsiTheme="minorHAnsi"/>
                <w:sz w:val="22"/>
                <w:szCs w:val="22"/>
                <w:lang w:eastAsia="en-US"/>
              </w:rPr>
              <w:t>5</w:t>
            </w:r>
          </w:p>
        </w:tc>
      </w:tr>
      <w:tr w:rsidR="006E17EC" w:rsidRPr="00A15F0D" w14:paraId="613F68D6" w14:textId="77777777" w:rsidTr="006E17EC">
        <w:trPr>
          <w:cantSplit/>
          <w:tblHeader/>
        </w:trPr>
        <w:tc>
          <w:tcPr>
            <w:tcW w:w="2430" w:type="dxa"/>
            <w:shd w:val="clear" w:color="auto" w:fill="auto"/>
            <w:vAlign w:val="center"/>
          </w:tcPr>
          <w:p w14:paraId="44102FCB" w14:textId="5E2E9B9A"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Methodology</w:t>
            </w:r>
            <w:r w:rsidR="000F5ED4">
              <w:rPr>
                <w:rFonts w:asciiTheme="minorHAnsi" w:hAnsiTheme="minorHAnsi"/>
                <w:sz w:val="22"/>
                <w:szCs w:val="22"/>
                <w:lang w:eastAsia="en-US"/>
              </w:rPr>
              <w:t xml:space="preserve"> and Schedule </w:t>
            </w:r>
          </w:p>
        </w:tc>
        <w:tc>
          <w:tcPr>
            <w:tcW w:w="5367" w:type="dxa"/>
            <w:shd w:val="clear" w:color="auto" w:fill="auto"/>
          </w:tcPr>
          <w:p w14:paraId="60209597" w14:textId="6CCAE754" w:rsidR="000F5ED4" w:rsidRDefault="00FC28A9" w:rsidP="000F5ED4">
            <w:pPr>
              <w:pStyle w:val="TableContents"/>
              <w:numPr>
                <w:ilvl w:val="0"/>
                <w:numId w:val="4"/>
              </w:numPr>
              <w:rPr>
                <w:rFonts w:asciiTheme="minorHAnsi" w:hAnsiTheme="minorHAnsi"/>
                <w:sz w:val="22"/>
                <w:szCs w:val="22"/>
              </w:rPr>
            </w:pPr>
            <w:r w:rsidRPr="00A15F0D">
              <w:rPr>
                <w:rFonts w:asciiTheme="minorHAnsi" w:hAnsiTheme="minorHAnsi"/>
                <w:sz w:val="22"/>
                <w:szCs w:val="22"/>
              </w:rPr>
              <w:t>Proposed methodology is of high quality, technically and logistically feasible, and responsive to the ToR</w:t>
            </w:r>
            <w:r w:rsidR="000F5ED4">
              <w:rPr>
                <w:rFonts w:asciiTheme="minorHAnsi" w:hAnsiTheme="minorHAnsi"/>
                <w:sz w:val="22"/>
                <w:szCs w:val="22"/>
              </w:rPr>
              <w:t>/context with clear details of the following</w:t>
            </w:r>
            <w:r w:rsidR="00467422">
              <w:rPr>
                <w:rFonts w:asciiTheme="minorHAnsi" w:hAnsiTheme="minorHAnsi"/>
                <w:sz w:val="22"/>
                <w:szCs w:val="22"/>
              </w:rPr>
              <w:t xml:space="preserve"> </w:t>
            </w:r>
          </w:p>
          <w:p w14:paraId="254D288C" w14:textId="4972EE83" w:rsidR="000F5ED4" w:rsidRDefault="000F5ED4" w:rsidP="000F5ED4">
            <w:pPr>
              <w:pStyle w:val="TableContents"/>
              <w:numPr>
                <w:ilvl w:val="0"/>
                <w:numId w:val="10"/>
              </w:numPr>
              <w:rPr>
                <w:rFonts w:asciiTheme="minorHAnsi" w:hAnsiTheme="minorHAnsi"/>
                <w:sz w:val="22"/>
                <w:szCs w:val="22"/>
              </w:rPr>
            </w:pPr>
            <w:r>
              <w:rPr>
                <w:rFonts w:asciiTheme="minorHAnsi" w:hAnsiTheme="minorHAnsi"/>
                <w:sz w:val="22"/>
                <w:szCs w:val="22"/>
              </w:rPr>
              <w:t>Detailed Loading/off-loading plan and schedule.</w:t>
            </w:r>
            <w:r w:rsidR="001E5B61">
              <w:rPr>
                <w:rFonts w:asciiTheme="minorHAnsi" w:hAnsiTheme="minorHAnsi"/>
                <w:sz w:val="22"/>
                <w:szCs w:val="22"/>
              </w:rPr>
              <w:t xml:space="preserve"> </w:t>
            </w:r>
          </w:p>
          <w:p w14:paraId="1C19598E" w14:textId="77777777" w:rsidR="000F5ED4" w:rsidRDefault="000F5ED4" w:rsidP="000F5ED4">
            <w:pPr>
              <w:pStyle w:val="TableContents"/>
              <w:numPr>
                <w:ilvl w:val="0"/>
                <w:numId w:val="10"/>
              </w:numPr>
              <w:rPr>
                <w:rFonts w:asciiTheme="minorHAnsi" w:hAnsiTheme="minorHAnsi"/>
                <w:sz w:val="22"/>
                <w:szCs w:val="22"/>
              </w:rPr>
            </w:pPr>
            <w:r>
              <w:rPr>
                <w:rFonts w:asciiTheme="minorHAnsi" w:hAnsiTheme="minorHAnsi"/>
                <w:sz w:val="22"/>
                <w:szCs w:val="22"/>
              </w:rPr>
              <w:t xml:space="preserve">Detailed trip schedule (date and time) </w:t>
            </w:r>
          </w:p>
          <w:p w14:paraId="138D5622" w14:textId="5782DFDB" w:rsidR="000F5ED4" w:rsidRPr="00CB4163" w:rsidRDefault="000F5ED4" w:rsidP="000F5ED4">
            <w:pPr>
              <w:pStyle w:val="TableContents"/>
              <w:numPr>
                <w:ilvl w:val="0"/>
                <w:numId w:val="11"/>
              </w:numPr>
              <w:rPr>
                <w:rFonts w:asciiTheme="minorHAnsi" w:hAnsiTheme="minorHAnsi"/>
                <w:sz w:val="22"/>
                <w:szCs w:val="22"/>
              </w:rPr>
            </w:pPr>
            <w:r>
              <w:rPr>
                <w:rFonts w:asciiTheme="minorHAnsi" w:hAnsiTheme="minorHAnsi"/>
                <w:sz w:val="22"/>
                <w:szCs w:val="22"/>
              </w:rPr>
              <w:t>from Tarawa-Abemama</w:t>
            </w:r>
            <w:r w:rsidR="001A23B2">
              <w:rPr>
                <w:rFonts w:asciiTheme="minorHAnsi" w:hAnsiTheme="minorHAnsi"/>
                <w:sz w:val="22"/>
                <w:szCs w:val="22"/>
              </w:rPr>
              <w:t>- Nonouti</w:t>
            </w:r>
            <w:r>
              <w:rPr>
                <w:rFonts w:asciiTheme="minorHAnsi" w:hAnsiTheme="minorHAnsi"/>
                <w:sz w:val="22"/>
                <w:szCs w:val="22"/>
              </w:rPr>
              <w:t>-Tarawa</w:t>
            </w:r>
          </w:p>
          <w:p w14:paraId="302E1D03" w14:textId="77777777" w:rsidR="000F5ED4" w:rsidRDefault="000F5ED4" w:rsidP="000F5ED4">
            <w:pPr>
              <w:pStyle w:val="TableContents"/>
              <w:numPr>
                <w:ilvl w:val="0"/>
                <w:numId w:val="10"/>
              </w:numPr>
              <w:rPr>
                <w:rFonts w:asciiTheme="minorHAnsi" w:hAnsiTheme="minorHAnsi"/>
                <w:sz w:val="22"/>
                <w:szCs w:val="22"/>
              </w:rPr>
            </w:pPr>
            <w:r>
              <w:rPr>
                <w:rFonts w:asciiTheme="minorHAnsi" w:hAnsiTheme="minorHAnsi"/>
                <w:sz w:val="22"/>
                <w:szCs w:val="22"/>
              </w:rPr>
              <w:t>Detailed handling arrangement and charge/rate breakdown.</w:t>
            </w:r>
          </w:p>
          <w:p w14:paraId="741BBA94" w14:textId="47A87148" w:rsidR="000F5ED4" w:rsidRDefault="000F5ED4" w:rsidP="000F5ED4">
            <w:pPr>
              <w:pStyle w:val="TableContents"/>
              <w:numPr>
                <w:ilvl w:val="0"/>
                <w:numId w:val="10"/>
              </w:numPr>
              <w:rPr>
                <w:rFonts w:asciiTheme="minorHAnsi" w:hAnsiTheme="minorHAnsi"/>
                <w:sz w:val="22"/>
                <w:szCs w:val="22"/>
              </w:rPr>
            </w:pPr>
            <w:r>
              <w:rPr>
                <w:rFonts w:asciiTheme="minorHAnsi" w:hAnsiTheme="minorHAnsi"/>
                <w:sz w:val="22"/>
                <w:szCs w:val="22"/>
              </w:rPr>
              <w:t>Details including vessel’s size, capacity, rate/day etc.</w:t>
            </w:r>
            <w:r w:rsidR="001E5B61">
              <w:rPr>
                <w:rFonts w:asciiTheme="minorHAnsi" w:hAnsiTheme="minorHAnsi"/>
                <w:sz w:val="22"/>
                <w:szCs w:val="22"/>
              </w:rPr>
              <w:t xml:space="preserve"> </w:t>
            </w:r>
          </w:p>
          <w:p w14:paraId="49FC19DC" w14:textId="26A26896" w:rsidR="00467422" w:rsidRDefault="00467422" w:rsidP="00467422">
            <w:pPr>
              <w:pStyle w:val="TableContents"/>
              <w:numPr>
                <w:ilvl w:val="0"/>
                <w:numId w:val="13"/>
              </w:numPr>
              <w:rPr>
                <w:rFonts w:asciiTheme="minorHAnsi" w:hAnsiTheme="minorHAnsi"/>
                <w:sz w:val="22"/>
                <w:szCs w:val="22"/>
              </w:rPr>
            </w:pPr>
            <w:r>
              <w:rPr>
                <w:rFonts w:asciiTheme="minorHAnsi" w:hAnsiTheme="minorHAnsi"/>
                <w:sz w:val="22"/>
                <w:szCs w:val="22"/>
              </w:rPr>
              <w:t>Innovation and Added Value (</w:t>
            </w:r>
            <w:r w:rsidR="000F456E">
              <w:rPr>
                <w:rFonts w:asciiTheme="minorHAnsi" w:hAnsiTheme="minorHAnsi"/>
                <w:sz w:val="22"/>
                <w:szCs w:val="22"/>
              </w:rPr>
              <w:t>score can be given based</w:t>
            </w:r>
            <w:r w:rsidR="000F456E" w:rsidRPr="00516214">
              <w:rPr>
                <w:rFonts w:asciiTheme="minorHAnsi" w:hAnsiTheme="minorHAnsi"/>
                <w:sz w:val="22"/>
                <w:szCs w:val="22"/>
              </w:rPr>
              <w:t xml:space="preserve"> on the criticality of</w:t>
            </w:r>
            <w:r w:rsidR="007D3F95">
              <w:rPr>
                <w:rFonts w:asciiTheme="minorHAnsi" w:hAnsiTheme="minorHAnsi"/>
                <w:sz w:val="22"/>
                <w:szCs w:val="22"/>
              </w:rPr>
              <w:t xml:space="preserve"> such proposal</w:t>
            </w:r>
            <w:r>
              <w:rPr>
                <w:rFonts w:asciiTheme="minorHAnsi" w:hAnsiTheme="minorHAnsi"/>
                <w:sz w:val="22"/>
                <w:szCs w:val="22"/>
              </w:rPr>
              <w:t xml:space="preserve">) </w:t>
            </w:r>
          </w:p>
          <w:p w14:paraId="2C00973E" w14:textId="77777777" w:rsidR="00467422" w:rsidRPr="00467422" w:rsidRDefault="00467422" w:rsidP="00467422">
            <w:pPr>
              <w:pStyle w:val="ListParagraph"/>
              <w:numPr>
                <w:ilvl w:val="0"/>
                <w:numId w:val="14"/>
              </w:numPr>
              <w:ind w:leftChars="0"/>
              <w:rPr>
                <w:rFonts w:asciiTheme="minorHAnsi" w:eastAsia="Malgun Gothic" w:hAnsiTheme="minorHAnsi"/>
                <w:sz w:val="22"/>
                <w:lang w:val="en-GB"/>
              </w:rPr>
            </w:pPr>
            <w:r w:rsidRPr="00467422">
              <w:rPr>
                <w:rFonts w:asciiTheme="minorHAnsi" w:eastAsia="Malgun Gothic" w:hAnsiTheme="minorHAnsi"/>
                <w:sz w:val="22"/>
                <w:lang w:val="en-GB"/>
              </w:rPr>
              <w:t>Innovative approaches or technologies proposed</w:t>
            </w:r>
          </w:p>
          <w:p w14:paraId="7F0F413D" w14:textId="21240AD9" w:rsidR="00467422" w:rsidRDefault="00467422" w:rsidP="00467422">
            <w:pPr>
              <w:pStyle w:val="TableContents"/>
              <w:numPr>
                <w:ilvl w:val="0"/>
                <w:numId w:val="14"/>
              </w:numPr>
              <w:rPr>
                <w:rFonts w:asciiTheme="minorHAnsi" w:hAnsiTheme="minorHAnsi"/>
                <w:sz w:val="22"/>
                <w:szCs w:val="22"/>
              </w:rPr>
            </w:pPr>
            <w:r>
              <w:rPr>
                <w:rFonts w:asciiTheme="minorHAnsi" w:eastAsiaTheme="minorEastAsia" w:hAnsiTheme="minorHAnsi"/>
                <w:color w:val="000000"/>
                <w:sz w:val="22"/>
              </w:rPr>
              <w:t>Demonstrated value-added to project outcome</w:t>
            </w:r>
            <w:r w:rsidR="00906590">
              <w:rPr>
                <w:rFonts w:asciiTheme="minorHAnsi" w:eastAsiaTheme="minorEastAsia" w:hAnsiTheme="minorHAnsi"/>
                <w:color w:val="000000"/>
                <w:sz w:val="22"/>
              </w:rPr>
              <w:t xml:space="preserve"> </w:t>
            </w:r>
          </w:p>
          <w:p w14:paraId="4BA71FA2" w14:textId="152AA0CC" w:rsidR="000F5ED4" w:rsidRPr="000F5ED4" w:rsidRDefault="000F5ED4" w:rsidP="000F5ED4">
            <w:pPr>
              <w:pStyle w:val="TableContents"/>
              <w:ind w:left="720"/>
              <w:rPr>
                <w:rFonts w:asciiTheme="minorHAnsi" w:hAnsiTheme="minorHAnsi"/>
                <w:sz w:val="22"/>
                <w:szCs w:val="22"/>
              </w:rPr>
            </w:pPr>
          </w:p>
        </w:tc>
        <w:tc>
          <w:tcPr>
            <w:tcW w:w="1360" w:type="dxa"/>
            <w:shd w:val="clear" w:color="auto" w:fill="auto"/>
            <w:vAlign w:val="center"/>
          </w:tcPr>
          <w:p w14:paraId="657554B4" w14:textId="333C3445" w:rsidR="006E17EC" w:rsidRPr="00A15F0D" w:rsidRDefault="0046742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45</w:t>
            </w:r>
          </w:p>
        </w:tc>
      </w:tr>
      <w:tr w:rsidR="006E17EC" w:rsidRPr="00A15F0D" w14:paraId="7395E14D" w14:textId="77777777" w:rsidTr="006E17EC">
        <w:trPr>
          <w:cantSplit/>
          <w:tblHeader/>
        </w:trPr>
        <w:tc>
          <w:tcPr>
            <w:tcW w:w="2430" w:type="dxa"/>
            <w:shd w:val="clear" w:color="auto" w:fill="auto"/>
            <w:vAlign w:val="center"/>
          </w:tcPr>
          <w:p w14:paraId="58A5C5B6" w14:textId="3F9F5DAA" w:rsidR="006E17EC" w:rsidRPr="00A15F0D" w:rsidRDefault="000F5ED4" w:rsidP="006E17EC">
            <w:pPr>
              <w:pStyle w:val="TableContents"/>
              <w:rPr>
                <w:rFonts w:asciiTheme="minorHAnsi" w:hAnsiTheme="minorHAnsi"/>
                <w:sz w:val="22"/>
                <w:szCs w:val="22"/>
                <w:lang w:eastAsia="en-US"/>
              </w:rPr>
            </w:pPr>
            <w:r>
              <w:rPr>
                <w:rFonts w:asciiTheme="minorHAnsi" w:hAnsiTheme="minorHAnsi"/>
                <w:sz w:val="22"/>
                <w:szCs w:val="22"/>
                <w:lang w:eastAsia="en-US"/>
              </w:rPr>
              <w:t>License</w:t>
            </w:r>
          </w:p>
        </w:tc>
        <w:tc>
          <w:tcPr>
            <w:tcW w:w="5367" w:type="dxa"/>
            <w:shd w:val="clear" w:color="auto" w:fill="auto"/>
          </w:tcPr>
          <w:p w14:paraId="0FBF7910" w14:textId="77777777" w:rsidR="000F5ED4" w:rsidRPr="005B3EF3" w:rsidRDefault="000F5ED4" w:rsidP="000F5ED4">
            <w:pPr>
              <w:pStyle w:val="TableContents"/>
              <w:numPr>
                <w:ilvl w:val="0"/>
                <w:numId w:val="5"/>
              </w:numPr>
              <w:rPr>
                <w:rFonts w:asciiTheme="minorHAnsi" w:hAnsiTheme="minorHAnsi"/>
                <w:sz w:val="22"/>
                <w:szCs w:val="22"/>
              </w:rPr>
            </w:pPr>
            <w:r>
              <w:rPr>
                <w:rFonts w:asciiTheme="minorHAnsi" w:hAnsiTheme="minorHAnsi"/>
                <w:sz w:val="22"/>
                <w:szCs w:val="22"/>
              </w:rPr>
              <w:t>A valid Seaworthiness certificate from Marine Division</w:t>
            </w:r>
          </w:p>
          <w:p w14:paraId="3F942391" w14:textId="4377173E" w:rsidR="000F5ED4" w:rsidRDefault="000F5ED4" w:rsidP="000F5ED4">
            <w:pPr>
              <w:pStyle w:val="TableContents"/>
              <w:numPr>
                <w:ilvl w:val="0"/>
                <w:numId w:val="5"/>
              </w:numPr>
              <w:rPr>
                <w:rFonts w:asciiTheme="minorHAnsi" w:hAnsiTheme="minorHAnsi"/>
                <w:sz w:val="22"/>
                <w:szCs w:val="22"/>
              </w:rPr>
            </w:pPr>
            <w:r>
              <w:rPr>
                <w:rFonts w:asciiTheme="minorHAnsi" w:hAnsiTheme="minorHAnsi"/>
                <w:sz w:val="22"/>
                <w:szCs w:val="22"/>
              </w:rPr>
              <w:t xml:space="preserve">Valid manning certificate </w:t>
            </w:r>
            <w:r w:rsidR="00467422">
              <w:rPr>
                <w:rFonts w:asciiTheme="minorHAnsi" w:hAnsiTheme="minorHAnsi"/>
                <w:sz w:val="22"/>
                <w:szCs w:val="22"/>
              </w:rPr>
              <w:t>f</w:t>
            </w:r>
            <w:r w:rsidR="00212EE9">
              <w:rPr>
                <w:rFonts w:asciiTheme="minorHAnsi" w:hAnsiTheme="minorHAnsi"/>
                <w:sz w:val="22"/>
                <w:szCs w:val="22"/>
              </w:rPr>
              <w:t>rom MICT</w:t>
            </w:r>
          </w:p>
          <w:p w14:paraId="23A8F695" w14:textId="4B4BF574" w:rsidR="006E17EC" w:rsidRPr="00A15F0D" w:rsidRDefault="006E17EC" w:rsidP="000F5ED4">
            <w:pPr>
              <w:pStyle w:val="TableContents"/>
              <w:ind w:left="720"/>
              <w:rPr>
                <w:rFonts w:asciiTheme="minorHAnsi" w:hAnsiTheme="minorHAnsi"/>
                <w:sz w:val="22"/>
                <w:szCs w:val="22"/>
              </w:rPr>
            </w:pPr>
          </w:p>
        </w:tc>
        <w:tc>
          <w:tcPr>
            <w:tcW w:w="1360" w:type="dxa"/>
            <w:shd w:val="clear" w:color="auto" w:fill="auto"/>
            <w:vAlign w:val="center"/>
          </w:tcPr>
          <w:p w14:paraId="240875A4" w14:textId="59683C5A" w:rsidR="006E17EC" w:rsidRPr="00A15F0D" w:rsidRDefault="0046742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lastRenderedPageBreak/>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7B8C0" w14:textId="77777777" w:rsidR="00994869" w:rsidRDefault="00994869">
      <w:r>
        <w:separator/>
      </w:r>
    </w:p>
  </w:endnote>
  <w:endnote w:type="continuationSeparator" w:id="0">
    <w:p w14:paraId="01FDF21E" w14:textId="77777777" w:rsidR="00994869" w:rsidRDefault="0099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BC339FF" w:rsidR="00D15CF2" w:rsidRDefault="004878F3" w:rsidP="004878F3">
    <w:pPr>
      <w:pStyle w:val="Footer"/>
    </w:pPr>
    <w:r>
      <w:fldChar w:fldCharType="begin"/>
    </w:r>
    <w:r>
      <w:instrText xml:space="preserve"> DATE \@ "yyyy-MM-dd" </w:instrText>
    </w:r>
    <w:r>
      <w:fldChar w:fldCharType="separate"/>
    </w:r>
    <w:r w:rsidR="001A23B2">
      <w:rPr>
        <w:noProof/>
      </w:rPr>
      <w:t>2025-06-10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31746" w14:textId="77777777" w:rsidR="00994869" w:rsidRDefault="00994869">
      <w:r>
        <w:separator/>
      </w:r>
    </w:p>
  </w:footnote>
  <w:footnote w:type="continuationSeparator" w:id="0">
    <w:p w14:paraId="229B13EC" w14:textId="77777777" w:rsidR="00994869" w:rsidRDefault="00994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216A"/>
    <w:multiLevelType w:val="hybridMultilevel"/>
    <w:tmpl w:val="8E04D4D2"/>
    <w:lvl w:ilvl="0" w:tplc="79BE0BC2">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A76608D"/>
    <w:multiLevelType w:val="hybridMultilevel"/>
    <w:tmpl w:val="A9A6AFEA"/>
    <w:lvl w:ilvl="0" w:tplc="20000003">
      <w:start w:val="1"/>
      <w:numFmt w:val="bullet"/>
      <w:lvlText w:val="o"/>
      <w:lvlJc w:val="left"/>
      <w:pPr>
        <w:ind w:left="1800" w:hanging="360"/>
      </w:pPr>
      <w:rPr>
        <w:rFonts w:ascii="Courier New" w:hAnsi="Courier New" w:cs="Courier New"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4" w15:restartNumberingAfterBreak="0">
    <w:nsid w:val="1B140CD1"/>
    <w:multiLevelType w:val="hybridMultilevel"/>
    <w:tmpl w:val="412EDE80"/>
    <w:lvl w:ilvl="0" w:tplc="A44C6544">
      <w:numFmt w:val="bullet"/>
      <w:lvlText w:val="-"/>
      <w:lvlJc w:val="left"/>
      <w:pPr>
        <w:ind w:left="1080" w:hanging="360"/>
      </w:pPr>
      <w:rPr>
        <w:rFonts w:ascii="Calibri" w:eastAsia="Malgun Gothic"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E52A8"/>
    <w:multiLevelType w:val="hybridMultilevel"/>
    <w:tmpl w:val="857440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24753F"/>
    <w:multiLevelType w:val="hybridMultilevel"/>
    <w:tmpl w:val="D75205BE"/>
    <w:lvl w:ilvl="0" w:tplc="A314C4D0">
      <w:numFmt w:val="bullet"/>
      <w:lvlText w:val="-"/>
      <w:lvlJc w:val="left"/>
      <w:pPr>
        <w:ind w:left="1080" w:hanging="360"/>
      </w:pPr>
      <w:rPr>
        <w:rFonts w:ascii="Calibri" w:eastAsia="Malgun Gothic"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BBB7CF2"/>
    <w:multiLevelType w:val="hybridMultilevel"/>
    <w:tmpl w:val="D10C4228"/>
    <w:lvl w:ilvl="0" w:tplc="B1A6BA12">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427428773">
    <w:abstractNumId w:val="5"/>
  </w:num>
  <w:num w:numId="2" w16cid:durableId="1363945582">
    <w:abstractNumId w:val="12"/>
  </w:num>
  <w:num w:numId="3" w16cid:durableId="529757986">
    <w:abstractNumId w:val="10"/>
  </w:num>
  <w:num w:numId="4" w16cid:durableId="1104301438">
    <w:abstractNumId w:val="9"/>
  </w:num>
  <w:num w:numId="5" w16cid:durableId="1796898797">
    <w:abstractNumId w:val="0"/>
  </w:num>
  <w:num w:numId="6" w16cid:durableId="327946984">
    <w:abstractNumId w:val="7"/>
  </w:num>
  <w:num w:numId="7" w16cid:durableId="787243236">
    <w:abstractNumId w:val="2"/>
  </w:num>
  <w:num w:numId="8" w16cid:durableId="1970816023">
    <w:abstractNumId w:val="6"/>
  </w:num>
  <w:num w:numId="9" w16cid:durableId="92291551">
    <w:abstractNumId w:val="11"/>
  </w:num>
  <w:num w:numId="10" w16cid:durableId="2107001082">
    <w:abstractNumId w:val="13"/>
  </w:num>
  <w:num w:numId="11" w16cid:durableId="174150795">
    <w:abstractNumId w:val="3"/>
  </w:num>
  <w:num w:numId="12" w16cid:durableId="1132794175">
    <w:abstractNumId w:val="4"/>
  </w:num>
  <w:num w:numId="13" w16cid:durableId="767190134">
    <w:abstractNumId w:val="8"/>
  </w:num>
  <w:num w:numId="14" w16cid:durableId="67580854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0502"/>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456E"/>
    <w:rsid w:val="000F5ED4"/>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5F1A"/>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23B2"/>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0"/>
    <w:rsid w:val="001D4AC5"/>
    <w:rsid w:val="001D53ED"/>
    <w:rsid w:val="001D5A7A"/>
    <w:rsid w:val="001E279C"/>
    <w:rsid w:val="001E2A26"/>
    <w:rsid w:val="001E4621"/>
    <w:rsid w:val="001E5B6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2EE9"/>
    <w:rsid w:val="00214127"/>
    <w:rsid w:val="0021447B"/>
    <w:rsid w:val="00216E68"/>
    <w:rsid w:val="002205D6"/>
    <w:rsid w:val="00222B09"/>
    <w:rsid w:val="002230AA"/>
    <w:rsid w:val="00223137"/>
    <w:rsid w:val="00224EE4"/>
    <w:rsid w:val="00227D1F"/>
    <w:rsid w:val="00230F2B"/>
    <w:rsid w:val="00231740"/>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1676"/>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422"/>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BD4"/>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5E26"/>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12A"/>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3F95"/>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7F7C3A"/>
    <w:rsid w:val="0080021C"/>
    <w:rsid w:val="00800ED9"/>
    <w:rsid w:val="00802103"/>
    <w:rsid w:val="00804C0B"/>
    <w:rsid w:val="0080516D"/>
    <w:rsid w:val="0080726D"/>
    <w:rsid w:val="00807DD1"/>
    <w:rsid w:val="00810B2B"/>
    <w:rsid w:val="00811F27"/>
    <w:rsid w:val="008139DE"/>
    <w:rsid w:val="00813BDC"/>
    <w:rsid w:val="0081409E"/>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3E3F"/>
    <w:rsid w:val="00905CD3"/>
    <w:rsid w:val="00906590"/>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869"/>
    <w:rsid w:val="00997B5D"/>
    <w:rsid w:val="009A2D95"/>
    <w:rsid w:val="009A30D6"/>
    <w:rsid w:val="009A4E7E"/>
    <w:rsid w:val="009A5F9C"/>
    <w:rsid w:val="009B041C"/>
    <w:rsid w:val="009B0D6C"/>
    <w:rsid w:val="009B0E89"/>
    <w:rsid w:val="009B2C8C"/>
    <w:rsid w:val="009B30D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B79B1"/>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8F"/>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23"/>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AD3"/>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106</TotalTime>
  <Pages>4</Pages>
  <Words>790</Words>
  <Characters>4505</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13</cp:revision>
  <cp:lastPrinted>2016-10-18T02:57:00Z</cp:lastPrinted>
  <dcterms:created xsi:type="dcterms:W3CDTF">2020-08-26T13:43:00Z</dcterms:created>
  <dcterms:modified xsi:type="dcterms:W3CDTF">2025-06-10T04:36:00Z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